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8" w:rsidRDefault="00556D58" w:rsidP="00556D58">
      <w:pPr>
        <w:tabs>
          <w:tab w:val="left" w:pos="2400"/>
        </w:tabs>
        <w:jc w:val="center"/>
      </w:pPr>
      <w:proofErr w:type="spellStart"/>
      <w:r>
        <w:t>Zakljucci</w:t>
      </w:r>
      <w:proofErr w:type="spellEnd"/>
    </w:p>
    <w:p w:rsidR="00556D58" w:rsidRPr="000230F6" w:rsidRDefault="00556D58" w:rsidP="00556D58">
      <w:pPr>
        <w:rPr>
          <w:szCs w:val="22"/>
        </w:rPr>
      </w:pPr>
      <w:r>
        <w:rPr>
          <w:szCs w:val="22"/>
        </w:rPr>
        <w:t>s</w:t>
      </w:r>
      <w:r w:rsidRPr="00881472">
        <w:rPr>
          <w:szCs w:val="22"/>
        </w:rPr>
        <w:t xml:space="preserve">a </w:t>
      </w:r>
      <w:r>
        <w:rPr>
          <w:szCs w:val="22"/>
        </w:rPr>
        <w:t xml:space="preserve"> 2</w:t>
      </w:r>
      <w:r w:rsidRPr="00881472">
        <w:rPr>
          <w:szCs w:val="22"/>
        </w:rPr>
        <w:t xml:space="preserve">. sjednice </w:t>
      </w:r>
      <w:r>
        <w:rPr>
          <w:szCs w:val="22"/>
        </w:rPr>
        <w:t xml:space="preserve"> </w:t>
      </w:r>
      <w:r w:rsidRPr="00881472">
        <w:rPr>
          <w:szCs w:val="22"/>
        </w:rPr>
        <w:t>Odgojiteljskog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vijeca</w:t>
      </w:r>
      <w:proofErr w:type="spellEnd"/>
      <w:r>
        <w:rPr>
          <w:szCs w:val="22"/>
        </w:rPr>
        <w:t xml:space="preserve"> u </w:t>
      </w:r>
      <w:proofErr w:type="spellStart"/>
      <w:r>
        <w:rPr>
          <w:szCs w:val="22"/>
        </w:rPr>
        <w:t>pedagoskoj</w:t>
      </w:r>
      <w:proofErr w:type="spellEnd"/>
      <w:r>
        <w:rPr>
          <w:szCs w:val="22"/>
        </w:rPr>
        <w:t xml:space="preserve"> godini 2021./2022</w:t>
      </w:r>
      <w:r w:rsidRPr="00881472">
        <w:rPr>
          <w:szCs w:val="22"/>
        </w:rPr>
        <w:t>. o</w:t>
      </w:r>
      <w:r>
        <w:rPr>
          <w:szCs w:val="22"/>
        </w:rPr>
        <w:t>d  23. 09. 2021.  u 11</w:t>
      </w:r>
      <w:r w:rsidRPr="00881472">
        <w:rPr>
          <w:szCs w:val="22"/>
        </w:rPr>
        <w:t xml:space="preserve">:00 </w:t>
      </w:r>
      <w:r>
        <w:rPr>
          <w:szCs w:val="22"/>
        </w:rPr>
        <w:t xml:space="preserve">i 12:00 </w:t>
      </w:r>
      <w:r w:rsidRPr="00881472">
        <w:rPr>
          <w:szCs w:val="22"/>
        </w:rPr>
        <w:t>sati.</w:t>
      </w:r>
    </w:p>
    <w:p w:rsidR="00556D58" w:rsidRDefault="00556D58"/>
    <w:p w:rsidR="00556D58" w:rsidRPr="00556D58" w:rsidRDefault="00556D58" w:rsidP="00556D58"/>
    <w:p w:rsidR="00556D58" w:rsidRDefault="00556D58" w:rsidP="00556D58">
      <w:r>
        <w:rPr>
          <w:b/>
        </w:rPr>
        <w:t>Ad.1. )</w:t>
      </w:r>
    </w:p>
    <w:p w:rsidR="00556D58" w:rsidRDefault="00556D58" w:rsidP="00556D58">
      <w:r w:rsidRPr="00175382">
        <w:rPr>
          <w:b/>
        </w:rPr>
        <w:t>Zaključak</w:t>
      </w:r>
      <w:r>
        <w:t>: Zapisnik sa 1. sjednice Odgojiteljskog vijeća jednoglasno je usvojen bez izmjena i dopuna.</w:t>
      </w:r>
    </w:p>
    <w:p w:rsidR="00556D58" w:rsidRDefault="00556D58" w:rsidP="00556D58"/>
    <w:p w:rsidR="00556D58" w:rsidRDefault="00556D58" w:rsidP="00556D58">
      <w:r>
        <w:rPr>
          <w:b/>
        </w:rPr>
        <w:t>Ad.2. )</w:t>
      </w:r>
    </w:p>
    <w:p w:rsidR="00556D58" w:rsidRDefault="00556D58" w:rsidP="00556D58">
      <w:pPr>
        <w:rPr>
          <w:szCs w:val="22"/>
        </w:rPr>
      </w:pPr>
      <w:r w:rsidRPr="002908FA">
        <w:rPr>
          <w:b/>
          <w:szCs w:val="22"/>
        </w:rPr>
        <w:t>Zaključak:</w:t>
      </w:r>
      <w:r>
        <w:rPr>
          <w:szCs w:val="22"/>
        </w:rPr>
        <w:t xml:space="preserve"> Godišnji plan i program rada Dječjeg vrtića Pahuljica za pedagošku godinu 2021./2022. razmatran je i utvrđen po svim poglavljima kako je i predstavljen Odgojiteljskom vijeću.</w:t>
      </w:r>
    </w:p>
    <w:p w:rsidR="00556D58" w:rsidRDefault="00556D58" w:rsidP="00556D58">
      <w:pPr>
        <w:rPr>
          <w:szCs w:val="22"/>
        </w:rPr>
      </w:pPr>
    </w:p>
    <w:p w:rsidR="00556D58" w:rsidRDefault="00556D58" w:rsidP="00556D58">
      <w:r>
        <w:rPr>
          <w:b/>
        </w:rPr>
        <w:t>Ad.3. )</w:t>
      </w:r>
    </w:p>
    <w:p w:rsidR="00556D58" w:rsidRPr="009B2AF6" w:rsidRDefault="00556D58" w:rsidP="00556D58">
      <w:pPr>
        <w:rPr>
          <w:szCs w:val="26"/>
        </w:rPr>
      </w:pPr>
      <w:r w:rsidRPr="002908FA">
        <w:rPr>
          <w:b/>
          <w:szCs w:val="22"/>
        </w:rPr>
        <w:t>Zaključak:</w:t>
      </w:r>
      <w:r w:rsidRPr="009B2AF6">
        <w:t>Kurikuluma Dječjeg vrtića Pa</w:t>
      </w:r>
      <w:r>
        <w:t>huljica za pedagošku godinu 2021./2022</w:t>
      </w:r>
      <w:r w:rsidRPr="009B2AF6">
        <w:t>.</w:t>
      </w:r>
    </w:p>
    <w:p w:rsidR="00556D58" w:rsidRDefault="00556D58" w:rsidP="00556D58">
      <w:r>
        <w:rPr>
          <w:szCs w:val="22"/>
        </w:rPr>
        <w:t>razmatran je i utvrđen po svim poglavljima kako je i predstavljen Odgojiteljskom vijeću.</w:t>
      </w:r>
    </w:p>
    <w:p w:rsidR="00556D58" w:rsidRPr="00556D58" w:rsidRDefault="00556D58" w:rsidP="00556D58"/>
    <w:p w:rsidR="00556D58" w:rsidRDefault="00556D58" w:rsidP="00556D58">
      <w:r>
        <w:rPr>
          <w:b/>
        </w:rPr>
        <w:t>Ad.6. )</w:t>
      </w:r>
    </w:p>
    <w:p w:rsidR="00556D58" w:rsidRPr="00C7106A" w:rsidRDefault="00556D58" w:rsidP="00556D58">
      <w:pPr>
        <w:rPr>
          <w:szCs w:val="22"/>
        </w:rPr>
      </w:pPr>
      <w:r w:rsidRPr="005144B1">
        <w:rPr>
          <w:b/>
          <w:szCs w:val="22"/>
        </w:rPr>
        <w:t>Zaključak:</w:t>
      </w:r>
      <w:r w:rsidRPr="00C7106A">
        <w:rPr>
          <w:szCs w:val="22"/>
        </w:rPr>
        <w:t>Za provođenje dogovorenih aktivnosti organiziran je stručni kadar, način, mjesto i vrijeme provođenja.</w:t>
      </w:r>
    </w:p>
    <w:p w:rsidR="007D520D" w:rsidRPr="00556D58" w:rsidRDefault="007D520D" w:rsidP="00556D58"/>
    <w:sectPr w:rsidR="007D520D" w:rsidRPr="00556D58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56D58"/>
    <w:rsid w:val="00377957"/>
    <w:rsid w:val="00556D58"/>
    <w:rsid w:val="00782AE2"/>
    <w:rsid w:val="007D520D"/>
    <w:rsid w:val="009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2021-12-09T09:51:00Z</dcterms:created>
  <dcterms:modified xsi:type="dcterms:W3CDTF">2021-12-09T09:57:00Z</dcterms:modified>
</cp:coreProperties>
</file>